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1E" w:rsidRDefault="001E561E">
      <w:pPr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PrescQIPP</w:t>
      </w:r>
      <w:proofErr w:type="spellEnd"/>
      <w:r>
        <w:rPr>
          <w:b/>
          <w:sz w:val="32"/>
          <w:szCs w:val="32"/>
        </w:rPr>
        <w:t xml:space="preserve"> High Dose </w:t>
      </w:r>
      <w:r w:rsidR="006D1453">
        <w:rPr>
          <w:b/>
          <w:sz w:val="32"/>
          <w:szCs w:val="32"/>
        </w:rPr>
        <w:t>Opiate</w:t>
      </w:r>
      <w:bookmarkStart w:id="0" w:name="_GoBack"/>
      <w:bookmarkEnd w:id="0"/>
      <w:r>
        <w:rPr>
          <w:b/>
          <w:sz w:val="32"/>
          <w:szCs w:val="32"/>
        </w:rPr>
        <w:t xml:space="preserve"> searches 120mg ME or more</w:t>
      </w:r>
    </w:p>
    <w:p w:rsidR="00AE6C28" w:rsidRPr="00AC75A6" w:rsidRDefault="00AE6C28">
      <w:pPr>
        <w:rPr>
          <w:b/>
          <w:sz w:val="32"/>
          <w:szCs w:val="32"/>
        </w:rPr>
      </w:pPr>
      <w:proofErr w:type="spellStart"/>
      <w:r w:rsidRPr="00AC75A6">
        <w:rPr>
          <w:b/>
          <w:sz w:val="32"/>
          <w:szCs w:val="32"/>
        </w:rPr>
        <w:t>Emis</w:t>
      </w:r>
      <w:proofErr w:type="spellEnd"/>
      <w:r w:rsidRPr="00AC75A6">
        <w:rPr>
          <w:b/>
          <w:sz w:val="32"/>
          <w:szCs w:val="32"/>
        </w:rPr>
        <w:t xml:space="preserve"> Web </w:t>
      </w:r>
    </w:p>
    <w:p w:rsidR="00646E68" w:rsidRPr="00646E68" w:rsidRDefault="00646E68" w:rsidP="00646E68">
      <w:pPr>
        <w:rPr>
          <w:b/>
          <w:color w:val="0070C0"/>
        </w:rPr>
      </w:pPr>
      <w:proofErr w:type="gramStart"/>
      <w:r w:rsidRPr="00646E68">
        <w:rPr>
          <w:b/>
          <w:color w:val="0070C0"/>
        </w:rPr>
        <w:t xml:space="preserve">How to import Searches </w:t>
      </w:r>
      <w:r w:rsidR="000239FF">
        <w:rPr>
          <w:b/>
          <w:color w:val="0070C0"/>
        </w:rPr>
        <w:t xml:space="preserve">into </w:t>
      </w:r>
      <w:proofErr w:type="spellStart"/>
      <w:r w:rsidR="000239FF">
        <w:rPr>
          <w:b/>
          <w:color w:val="0070C0"/>
        </w:rPr>
        <w:t>Emis</w:t>
      </w:r>
      <w:proofErr w:type="spellEnd"/>
      <w:r w:rsidR="000239FF">
        <w:rPr>
          <w:b/>
          <w:color w:val="0070C0"/>
        </w:rPr>
        <w:t xml:space="preserve"> Web</w:t>
      </w:r>
      <w:r w:rsidRPr="00646E68">
        <w:rPr>
          <w:b/>
          <w:color w:val="0070C0"/>
        </w:rPr>
        <w:t>.</w:t>
      </w:r>
      <w:proofErr w:type="gramEnd"/>
      <w:r w:rsidRPr="00646E68">
        <w:rPr>
          <w:b/>
          <w:color w:val="0070C0"/>
        </w:rPr>
        <w:t xml:space="preserve"> </w:t>
      </w:r>
    </w:p>
    <w:p w:rsidR="00646E68" w:rsidRPr="001A5EFA" w:rsidRDefault="00646E68" w:rsidP="00646E68">
      <w:pPr>
        <w:rPr>
          <w:sz w:val="22"/>
          <w:szCs w:val="22"/>
        </w:rPr>
      </w:pPr>
      <w:r w:rsidRPr="001A5EFA">
        <w:rPr>
          <w:sz w:val="22"/>
          <w:szCs w:val="22"/>
        </w:rPr>
        <w:t>From the population reporting menu, select import</w:t>
      </w:r>
    </w:p>
    <w:p w:rsidR="00646E68" w:rsidRDefault="00D27C88" w:rsidP="00646E68">
      <w:pPr>
        <w:rPr>
          <w:noProof/>
          <w:lang w:eastAsia="en-GB"/>
        </w:rPr>
      </w:pPr>
      <w:r w:rsidRPr="001A5EFA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7BA86A85" wp14:editId="070B6116">
            <wp:simplePos x="0" y="0"/>
            <wp:positionH relativeFrom="column">
              <wp:posOffset>16889</wp:posOffset>
            </wp:positionH>
            <wp:positionV relativeFrom="paragraph">
              <wp:posOffset>144808</wp:posOffset>
            </wp:positionV>
            <wp:extent cx="5868618" cy="675565"/>
            <wp:effectExtent l="19050" t="19050" r="18415" b="1079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9" b="79082"/>
                    <a:stretch/>
                  </pic:blipFill>
                  <pic:spPr bwMode="auto">
                    <a:xfrm>
                      <a:off x="0" y="0"/>
                      <a:ext cx="5922010" cy="681711"/>
                    </a:xfrm>
                    <a:prstGeom prst="rect">
                      <a:avLst/>
                    </a:prstGeom>
                    <a:ln w="3175" cap="flat" cmpd="sng" algn="ctr">
                      <a:solidFill>
                        <a:schemeClr val="bg1">
                          <a:lumMod val="85000"/>
                        </a:schemeClr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6E68" w:rsidRPr="001A5EFA">
        <w:rPr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7F9CE7" wp14:editId="54B33FEE">
                <wp:simplePos x="0" y="0"/>
                <wp:positionH relativeFrom="column">
                  <wp:posOffset>755015</wp:posOffset>
                </wp:positionH>
                <wp:positionV relativeFrom="paragraph">
                  <wp:posOffset>13335</wp:posOffset>
                </wp:positionV>
                <wp:extent cx="1934210" cy="468630"/>
                <wp:effectExtent l="38100" t="0" r="27940" b="8382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4210" cy="4686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0" o:spid="_x0000_s1026" type="#_x0000_t32" style="position:absolute;margin-left:59.45pt;margin-top:1.05pt;width:152.3pt;height:36.9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" strokecolor="#c00000">
                <v:stroke endarrow="open"/>
              </v:shape>
            </w:pict>
          </mc:Fallback>
        </mc:AlternateContent>
      </w:r>
      <w:r w:rsidR="00646E68" w:rsidRPr="001A5EFA">
        <w:rPr>
          <w:noProof/>
          <w:lang w:eastAsia="en-GB"/>
        </w:rPr>
        <w:t xml:space="preserve"> </w:t>
      </w:r>
    </w:p>
    <w:p w:rsidR="00646E68" w:rsidRDefault="00646E68" w:rsidP="00646E68">
      <w:pPr>
        <w:rPr>
          <w:noProof/>
          <w:lang w:eastAsia="en-GB"/>
        </w:rPr>
      </w:pPr>
    </w:p>
    <w:p w:rsidR="00646E68" w:rsidRDefault="00646E68" w:rsidP="00646E68">
      <w:pPr>
        <w:rPr>
          <w:noProof/>
          <w:lang w:eastAsia="en-GB"/>
        </w:rPr>
      </w:pPr>
    </w:p>
    <w:p w:rsidR="00646E68" w:rsidRDefault="00646E68" w:rsidP="00646E68">
      <w:pPr>
        <w:rPr>
          <w:noProof/>
          <w:lang w:eastAsia="en-GB"/>
        </w:rPr>
      </w:pPr>
    </w:p>
    <w:p w:rsidR="00646E68" w:rsidRDefault="00646E68" w:rsidP="00646E68">
      <w:pPr>
        <w:rPr>
          <w:noProof/>
          <w:lang w:eastAsia="en-GB"/>
        </w:rPr>
      </w:pPr>
    </w:p>
    <w:p w:rsidR="00646E68" w:rsidRPr="001A5EFA" w:rsidRDefault="00646E68" w:rsidP="00646E68">
      <w:pPr>
        <w:rPr>
          <w:sz w:val="22"/>
          <w:szCs w:val="22"/>
        </w:rPr>
      </w:pPr>
    </w:p>
    <w:p w:rsidR="00646E68" w:rsidRPr="001A5EFA" w:rsidRDefault="00646E68" w:rsidP="00646E68">
      <w:pPr>
        <w:rPr>
          <w:sz w:val="22"/>
          <w:szCs w:val="22"/>
        </w:rPr>
      </w:pPr>
      <w:r w:rsidRPr="001A5EFA">
        <w:rPr>
          <w:sz w:val="22"/>
          <w:szCs w:val="22"/>
        </w:rPr>
        <w:t>The following box will appear;</w:t>
      </w:r>
      <w:r w:rsidRPr="001A5EFA">
        <w:rPr>
          <w:sz w:val="22"/>
          <w:szCs w:val="22"/>
        </w:rPr>
        <w:tab/>
      </w:r>
      <w:r w:rsidRPr="001A5EFA">
        <w:rPr>
          <w:sz w:val="22"/>
          <w:szCs w:val="22"/>
        </w:rPr>
        <w:tab/>
        <w:t>click here to select the file location of the import</w:t>
      </w:r>
    </w:p>
    <w:p w:rsidR="00646E68" w:rsidRDefault="00D27C88" w:rsidP="00646E68">
      <w:pPr>
        <w:rPr>
          <w:sz w:val="22"/>
          <w:szCs w:val="22"/>
        </w:rPr>
      </w:pPr>
      <w:r w:rsidRPr="001A5EFA">
        <w:rPr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423691" wp14:editId="173444BA">
                <wp:simplePos x="0" y="0"/>
                <wp:positionH relativeFrom="column">
                  <wp:posOffset>2691765</wp:posOffset>
                </wp:positionH>
                <wp:positionV relativeFrom="paragraph">
                  <wp:posOffset>-635</wp:posOffset>
                </wp:positionV>
                <wp:extent cx="2620010" cy="272415"/>
                <wp:effectExtent l="0" t="0" r="66040" b="10858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0010" cy="2724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211.95pt;margin-top:-.05pt;width:206.3pt;height:2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" strokecolor="#c00000">
                <v:stroke endarrow="open"/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163C5222" wp14:editId="34044E7B">
            <wp:extent cx="5488477" cy="1030406"/>
            <wp:effectExtent l="19050" t="19050" r="17145" b="177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71776"/>
                    <a:stretch/>
                  </pic:blipFill>
                  <pic:spPr bwMode="auto">
                    <a:xfrm>
                      <a:off x="0" y="0"/>
                      <a:ext cx="5490845" cy="1030851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8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6E68" w:rsidRDefault="00646E68" w:rsidP="00646E68">
      <w:pPr>
        <w:rPr>
          <w:sz w:val="22"/>
          <w:szCs w:val="22"/>
        </w:rPr>
      </w:pPr>
    </w:p>
    <w:p w:rsidR="00646E68" w:rsidRPr="001A5EFA" w:rsidRDefault="00646E68" w:rsidP="00646E68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Pr="001A5EFA">
        <w:rPr>
          <w:sz w:val="22"/>
          <w:szCs w:val="22"/>
        </w:rPr>
        <w:t>hoose a suitable location for your search. Once imported you shou</w:t>
      </w:r>
      <w:r w:rsidR="00AD5AB0">
        <w:rPr>
          <w:sz w:val="22"/>
          <w:szCs w:val="22"/>
        </w:rPr>
        <w:t xml:space="preserve">ld </w:t>
      </w:r>
      <w:r w:rsidR="0070206F">
        <w:rPr>
          <w:sz w:val="22"/>
          <w:szCs w:val="22"/>
        </w:rPr>
        <w:t xml:space="preserve">see the folder/search files displayed </w:t>
      </w:r>
    </w:p>
    <w:p w:rsidR="00646E68" w:rsidRDefault="00D942AB">
      <w:pPr>
        <w:rPr>
          <w:b/>
        </w:rPr>
      </w:pPr>
      <w:r>
        <w:rPr>
          <w:noProof/>
          <w:lang w:eastAsia="en-GB"/>
        </w:rPr>
        <w:drawing>
          <wp:inline distT="0" distB="0" distL="0" distR="0" wp14:anchorId="0C8673EC" wp14:editId="35E7E1A9">
            <wp:extent cx="4735773" cy="2046796"/>
            <wp:effectExtent l="19050" t="19050" r="27305" b="107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3789" t="2065" b="35955"/>
                    <a:stretch/>
                  </pic:blipFill>
                  <pic:spPr bwMode="auto">
                    <a:xfrm>
                      <a:off x="0" y="0"/>
                      <a:ext cx="4733722" cy="204591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D1027" w:rsidRDefault="002D1027">
      <w:pPr>
        <w:rPr>
          <w:b/>
          <w:color w:val="0070C0"/>
          <w:sz w:val="28"/>
          <w:szCs w:val="28"/>
        </w:rPr>
      </w:pPr>
    </w:p>
    <w:p w:rsidR="00B655E9" w:rsidRPr="001E561E" w:rsidRDefault="001E561E">
      <w:pPr>
        <w:rPr>
          <w:i/>
          <w:color w:val="FF0000"/>
          <w:sz w:val="22"/>
          <w:szCs w:val="22"/>
        </w:rPr>
      </w:pPr>
      <w:r w:rsidRPr="001E561E">
        <w:rPr>
          <w:i/>
          <w:color w:val="FF0000"/>
          <w:sz w:val="22"/>
          <w:szCs w:val="22"/>
        </w:rPr>
        <w:t>Note;</w:t>
      </w:r>
    </w:p>
    <w:p w:rsidR="001E561E" w:rsidRDefault="001E561E">
      <w:pPr>
        <w:rPr>
          <w:i/>
          <w:color w:val="FF0000"/>
          <w:sz w:val="22"/>
          <w:szCs w:val="22"/>
        </w:rPr>
      </w:pPr>
      <w:r w:rsidRPr="001E561E">
        <w:rPr>
          <w:i/>
          <w:color w:val="FF0000"/>
          <w:sz w:val="22"/>
          <w:szCs w:val="22"/>
        </w:rPr>
        <w:t>All searches are based on quantities prescribed per issue</w:t>
      </w:r>
      <w:r w:rsidR="00D942AB">
        <w:rPr>
          <w:i/>
          <w:color w:val="FF0000"/>
          <w:sz w:val="22"/>
          <w:szCs w:val="22"/>
        </w:rPr>
        <w:t xml:space="preserve"> for 28 days</w:t>
      </w:r>
      <w:r w:rsidRPr="001E561E">
        <w:rPr>
          <w:i/>
          <w:color w:val="FF0000"/>
          <w:sz w:val="22"/>
          <w:szCs w:val="22"/>
        </w:rPr>
        <w:t xml:space="preserve">. If patients are having supplies of more than 1 month at a time, these will need to be manually excluded from the results. </w:t>
      </w:r>
      <w:r w:rsidR="00847490">
        <w:rPr>
          <w:i/>
          <w:color w:val="FF0000"/>
          <w:sz w:val="22"/>
          <w:szCs w:val="22"/>
        </w:rPr>
        <w:t xml:space="preserve">Likewise if patients are having multiple issues per month then they may be excluded from the search results. </w:t>
      </w:r>
      <w:r w:rsidR="00D942AB">
        <w:rPr>
          <w:i/>
          <w:color w:val="FF0000"/>
          <w:sz w:val="22"/>
          <w:szCs w:val="22"/>
        </w:rPr>
        <w:t xml:space="preserve">In this case use the Search file called “All opioids” this will identify patients on opioids combinations that may equate to 120mg or more, those on daily or weekly scripts. </w:t>
      </w:r>
    </w:p>
    <w:p w:rsidR="00D942AB" w:rsidRDefault="00D942AB">
      <w:pPr>
        <w:rPr>
          <w:i/>
          <w:color w:val="FF0000"/>
          <w:sz w:val="22"/>
          <w:szCs w:val="22"/>
        </w:rPr>
      </w:pPr>
    </w:p>
    <w:p w:rsidR="001E561E" w:rsidRPr="001E561E" w:rsidRDefault="001E561E">
      <w:pPr>
        <w:rPr>
          <w:i/>
          <w:color w:val="FF0000"/>
          <w:sz w:val="22"/>
          <w:szCs w:val="22"/>
        </w:rPr>
      </w:pPr>
      <w:proofErr w:type="gramStart"/>
      <w:r w:rsidRPr="001E561E">
        <w:rPr>
          <w:i/>
          <w:color w:val="FF0000"/>
          <w:sz w:val="22"/>
          <w:szCs w:val="22"/>
        </w:rPr>
        <w:t xml:space="preserve">Searches such as; morphine, oxycodone, gabapentin and </w:t>
      </w:r>
      <w:proofErr w:type="spellStart"/>
      <w:r w:rsidRPr="001E561E">
        <w:rPr>
          <w:i/>
          <w:color w:val="FF0000"/>
          <w:sz w:val="22"/>
          <w:szCs w:val="22"/>
        </w:rPr>
        <w:t>pregabalin</w:t>
      </w:r>
      <w:proofErr w:type="spellEnd"/>
      <w:r w:rsidRPr="001E561E">
        <w:rPr>
          <w:i/>
          <w:color w:val="FF0000"/>
          <w:sz w:val="22"/>
          <w:szCs w:val="22"/>
        </w:rPr>
        <w:t xml:space="preserve"> will have some commonly prescribed combinations of strengths.</w:t>
      </w:r>
      <w:proofErr w:type="gramEnd"/>
      <w:r>
        <w:rPr>
          <w:i/>
          <w:color w:val="FF0000"/>
          <w:sz w:val="22"/>
          <w:szCs w:val="22"/>
        </w:rPr>
        <w:t xml:space="preserve"> </w:t>
      </w:r>
      <w:r w:rsidRPr="001E561E">
        <w:rPr>
          <w:i/>
          <w:color w:val="FF0000"/>
          <w:sz w:val="22"/>
          <w:szCs w:val="22"/>
        </w:rPr>
        <w:t xml:space="preserve"> </w:t>
      </w:r>
    </w:p>
    <w:p w:rsidR="001E561E" w:rsidRPr="001E561E" w:rsidRDefault="001E561E">
      <w:pPr>
        <w:rPr>
          <w:i/>
          <w:color w:val="FF0000"/>
          <w:sz w:val="22"/>
          <w:szCs w:val="22"/>
        </w:rPr>
      </w:pPr>
    </w:p>
    <w:p w:rsidR="001E561E" w:rsidRPr="001E561E" w:rsidRDefault="001E561E">
      <w:pPr>
        <w:rPr>
          <w:i/>
          <w:color w:val="FF0000"/>
          <w:sz w:val="22"/>
          <w:szCs w:val="22"/>
        </w:rPr>
      </w:pPr>
      <w:r w:rsidRPr="001E561E">
        <w:rPr>
          <w:i/>
          <w:color w:val="FF0000"/>
          <w:sz w:val="22"/>
          <w:szCs w:val="22"/>
        </w:rPr>
        <w:t>Fentanyl sprays are contained in separate search as these produ</w:t>
      </w:r>
      <w:r>
        <w:rPr>
          <w:i/>
          <w:color w:val="FF0000"/>
          <w:sz w:val="22"/>
          <w:szCs w:val="22"/>
        </w:rPr>
        <w:t xml:space="preserve">ct come in multiple dose sizes ranging from 2-32 doses per unit. </w:t>
      </w:r>
      <w:r w:rsidRPr="001E561E">
        <w:rPr>
          <w:i/>
          <w:color w:val="FF0000"/>
          <w:sz w:val="22"/>
          <w:szCs w:val="22"/>
        </w:rPr>
        <w:t>This search will produce a list a patients currently prescribed these product</w:t>
      </w:r>
      <w:r>
        <w:rPr>
          <w:i/>
          <w:color w:val="FF0000"/>
          <w:sz w:val="22"/>
          <w:szCs w:val="22"/>
        </w:rPr>
        <w:t>s,</w:t>
      </w:r>
      <w:r w:rsidRPr="001E561E">
        <w:rPr>
          <w:i/>
          <w:color w:val="FF0000"/>
          <w:sz w:val="22"/>
          <w:szCs w:val="22"/>
        </w:rPr>
        <w:t xml:space="preserve"> but will not calculate the number of doses the patient is taking (these will need </w:t>
      </w:r>
      <w:r w:rsidR="00D10017">
        <w:rPr>
          <w:i/>
          <w:color w:val="FF0000"/>
          <w:sz w:val="22"/>
          <w:szCs w:val="22"/>
        </w:rPr>
        <w:t xml:space="preserve">identified </w:t>
      </w:r>
      <w:r w:rsidRPr="001E561E">
        <w:rPr>
          <w:i/>
          <w:color w:val="FF0000"/>
          <w:sz w:val="22"/>
          <w:szCs w:val="22"/>
        </w:rPr>
        <w:t>manually)</w:t>
      </w:r>
    </w:p>
    <w:p w:rsidR="00B655E9" w:rsidRDefault="00B655E9">
      <w:pPr>
        <w:rPr>
          <w:b/>
          <w:color w:val="0070C0"/>
          <w:sz w:val="28"/>
          <w:szCs w:val="28"/>
        </w:rPr>
      </w:pPr>
    </w:p>
    <w:p w:rsidR="00B655E9" w:rsidRDefault="00B655E9">
      <w:pPr>
        <w:rPr>
          <w:b/>
          <w:color w:val="0070C0"/>
          <w:sz w:val="28"/>
          <w:szCs w:val="28"/>
        </w:rPr>
      </w:pPr>
    </w:p>
    <w:p w:rsidR="00B655E9" w:rsidRDefault="00B655E9">
      <w:pPr>
        <w:rPr>
          <w:b/>
          <w:color w:val="0070C0"/>
          <w:sz w:val="28"/>
          <w:szCs w:val="28"/>
        </w:rPr>
      </w:pPr>
    </w:p>
    <w:p w:rsidR="00B655E9" w:rsidRDefault="00B655E9">
      <w:pPr>
        <w:rPr>
          <w:b/>
          <w:color w:val="0070C0"/>
          <w:sz w:val="28"/>
          <w:szCs w:val="28"/>
        </w:rPr>
      </w:pPr>
    </w:p>
    <w:p w:rsidR="00B655E9" w:rsidRDefault="00B655E9">
      <w:pPr>
        <w:rPr>
          <w:b/>
          <w:color w:val="0070C0"/>
          <w:sz w:val="28"/>
          <w:szCs w:val="28"/>
        </w:rPr>
      </w:pPr>
    </w:p>
    <w:p w:rsidR="00B655E9" w:rsidRDefault="00B655E9">
      <w:pPr>
        <w:rPr>
          <w:b/>
          <w:color w:val="0070C0"/>
          <w:sz w:val="28"/>
          <w:szCs w:val="28"/>
        </w:rPr>
      </w:pPr>
    </w:p>
    <w:p w:rsidR="00B655E9" w:rsidRDefault="00B655E9">
      <w:pPr>
        <w:rPr>
          <w:b/>
          <w:color w:val="0070C0"/>
          <w:sz w:val="28"/>
          <w:szCs w:val="28"/>
        </w:rPr>
      </w:pPr>
    </w:p>
    <w:p w:rsidR="00B655E9" w:rsidRDefault="00B655E9">
      <w:pPr>
        <w:rPr>
          <w:b/>
          <w:color w:val="0070C0"/>
          <w:sz w:val="28"/>
          <w:szCs w:val="28"/>
        </w:rPr>
      </w:pPr>
    </w:p>
    <w:p w:rsidR="00AD5AB0" w:rsidRDefault="00AD5AB0">
      <w:pPr>
        <w:rPr>
          <w:b/>
          <w:color w:val="0070C0"/>
          <w:sz w:val="28"/>
          <w:szCs w:val="28"/>
        </w:rPr>
      </w:pPr>
    </w:p>
    <w:p w:rsidR="00B655E9" w:rsidRDefault="00B655E9">
      <w:pPr>
        <w:rPr>
          <w:b/>
          <w:color w:val="0070C0"/>
          <w:sz w:val="28"/>
          <w:szCs w:val="28"/>
        </w:rPr>
      </w:pPr>
    </w:p>
    <w:p w:rsidR="00C95A6D" w:rsidRDefault="00C95A6D">
      <w:pPr>
        <w:rPr>
          <w:b/>
          <w:color w:val="0070C0"/>
          <w:sz w:val="28"/>
          <w:szCs w:val="28"/>
        </w:rPr>
      </w:pPr>
    </w:p>
    <w:p w:rsidR="00C95A6D" w:rsidRDefault="00C95A6D">
      <w:pPr>
        <w:rPr>
          <w:b/>
          <w:color w:val="0070C0"/>
          <w:sz w:val="28"/>
          <w:szCs w:val="28"/>
        </w:rPr>
      </w:pPr>
    </w:p>
    <w:p w:rsidR="00C95A6D" w:rsidRDefault="00C95A6D">
      <w:pPr>
        <w:rPr>
          <w:b/>
          <w:color w:val="0070C0"/>
          <w:sz w:val="28"/>
          <w:szCs w:val="28"/>
        </w:rPr>
      </w:pPr>
    </w:p>
    <w:sectPr w:rsidR="00C95A6D" w:rsidSect="00AD5AB0">
      <w:pgSz w:w="11906" w:h="16838"/>
      <w:pgMar w:top="851" w:right="2125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125E"/>
    <w:multiLevelType w:val="hybridMultilevel"/>
    <w:tmpl w:val="9E049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821B23"/>
    <w:multiLevelType w:val="hybridMultilevel"/>
    <w:tmpl w:val="96608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535B6"/>
    <w:multiLevelType w:val="hybridMultilevel"/>
    <w:tmpl w:val="67E8C174"/>
    <w:lvl w:ilvl="0" w:tplc="080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9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4BDC0559"/>
    <w:multiLevelType w:val="hybridMultilevel"/>
    <w:tmpl w:val="B1A6A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9E0C9E"/>
    <w:multiLevelType w:val="hybridMultilevel"/>
    <w:tmpl w:val="8F7AD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C28"/>
    <w:rsid w:val="000239FF"/>
    <w:rsid w:val="0005769E"/>
    <w:rsid w:val="00132A29"/>
    <w:rsid w:val="00164939"/>
    <w:rsid w:val="001E21C2"/>
    <w:rsid w:val="001E561E"/>
    <w:rsid w:val="001F21BB"/>
    <w:rsid w:val="002463CE"/>
    <w:rsid w:val="00261EC4"/>
    <w:rsid w:val="002C063A"/>
    <w:rsid w:val="002D1027"/>
    <w:rsid w:val="00304780"/>
    <w:rsid w:val="00305319"/>
    <w:rsid w:val="00341F5E"/>
    <w:rsid w:val="003729A6"/>
    <w:rsid w:val="003839BF"/>
    <w:rsid w:val="003E5F4D"/>
    <w:rsid w:val="004C54F8"/>
    <w:rsid w:val="004F1E23"/>
    <w:rsid w:val="005901AB"/>
    <w:rsid w:val="005F715E"/>
    <w:rsid w:val="00620235"/>
    <w:rsid w:val="00646E68"/>
    <w:rsid w:val="0067558A"/>
    <w:rsid w:val="00675A48"/>
    <w:rsid w:val="006B4C2B"/>
    <w:rsid w:val="006C080D"/>
    <w:rsid w:val="006D1453"/>
    <w:rsid w:val="006D2C58"/>
    <w:rsid w:val="0070206F"/>
    <w:rsid w:val="00731D51"/>
    <w:rsid w:val="00751B71"/>
    <w:rsid w:val="00763E92"/>
    <w:rsid w:val="007C1702"/>
    <w:rsid w:val="007C269C"/>
    <w:rsid w:val="00841EA8"/>
    <w:rsid w:val="00847490"/>
    <w:rsid w:val="00871E55"/>
    <w:rsid w:val="00891011"/>
    <w:rsid w:val="00916FBF"/>
    <w:rsid w:val="00922256"/>
    <w:rsid w:val="009427E2"/>
    <w:rsid w:val="00946E85"/>
    <w:rsid w:val="009A04F1"/>
    <w:rsid w:val="009E3C8B"/>
    <w:rsid w:val="00AC75A6"/>
    <w:rsid w:val="00AD5AB0"/>
    <w:rsid w:val="00AE3EDD"/>
    <w:rsid w:val="00AE6C28"/>
    <w:rsid w:val="00B548D2"/>
    <w:rsid w:val="00B655E9"/>
    <w:rsid w:val="00BB0156"/>
    <w:rsid w:val="00BB765E"/>
    <w:rsid w:val="00BC37AB"/>
    <w:rsid w:val="00C22FA9"/>
    <w:rsid w:val="00C329D1"/>
    <w:rsid w:val="00C53BF3"/>
    <w:rsid w:val="00C66A67"/>
    <w:rsid w:val="00C917B0"/>
    <w:rsid w:val="00C95A6D"/>
    <w:rsid w:val="00CF7E63"/>
    <w:rsid w:val="00D10017"/>
    <w:rsid w:val="00D27C88"/>
    <w:rsid w:val="00D942AB"/>
    <w:rsid w:val="00EA6B76"/>
    <w:rsid w:val="00EA7AA1"/>
    <w:rsid w:val="00EB69AE"/>
    <w:rsid w:val="00ED15BF"/>
    <w:rsid w:val="00ED6E4A"/>
    <w:rsid w:val="00F269A0"/>
    <w:rsid w:val="00F6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78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478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78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78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7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7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78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78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78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78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78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78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78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78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78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78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78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78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78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0478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0478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78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0478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04780"/>
    <w:rPr>
      <w:b/>
      <w:bCs/>
    </w:rPr>
  </w:style>
  <w:style w:type="character" w:styleId="Emphasis">
    <w:name w:val="Emphasis"/>
    <w:basedOn w:val="DefaultParagraphFont"/>
    <w:uiPriority w:val="20"/>
    <w:qFormat/>
    <w:rsid w:val="0030478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04780"/>
    <w:rPr>
      <w:szCs w:val="32"/>
    </w:rPr>
  </w:style>
  <w:style w:type="paragraph" w:styleId="ListParagraph">
    <w:name w:val="List Paragraph"/>
    <w:basedOn w:val="Normal"/>
    <w:uiPriority w:val="34"/>
    <w:qFormat/>
    <w:rsid w:val="0030478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0478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0478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78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780"/>
    <w:rPr>
      <w:b/>
      <w:i/>
      <w:sz w:val="24"/>
    </w:rPr>
  </w:style>
  <w:style w:type="character" w:styleId="SubtleEmphasis">
    <w:name w:val="Subtle Emphasis"/>
    <w:uiPriority w:val="19"/>
    <w:qFormat/>
    <w:rsid w:val="0030478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0478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0478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0478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0478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4780"/>
    <w:pPr>
      <w:outlineLvl w:val="9"/>
    </w:pPr>
  </w:style>
  <w:style w:type="table" w:styleId="TableGrid">
    <w:name w:val="Table Grid"/>
    <w:basedOn w:val="TableNormal"/>
    <w:uiPriority w:val="59"/>
    <w:rsid w:val="00AE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C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C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78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478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78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78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7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7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78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780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78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78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78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78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78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78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78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78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78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78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78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0478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0478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78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0478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04780"/>
    <w:rPr>
      <w:b/>
      <w:bCs/>
    </w:rPr>
  </w:style>
  <w:style w:type="character" w:styleId="Emphasis">
    <w:name w:val="Emphasis"/>
    <w:basedOn w:val="DefaultParagraphFont"/>
    <w:uiPriority w:val="20"/>
    <w:qFormat/>
    <w:rsid w:val="0030478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04780"/>
    <w:rPr>
      <w:szCs w:val="32"/>
    </w:rPr>
  </w:style>
  <w:style w:type="paragraph" w:styleId="ListParagraph">
    <w:name w:val="List Paragraph"/>
    <w:basedOn w:val="Normal"/>
    <w:uiPriority w:val="34"/>
    <w:qFormat/>
    <w:rsid w:val="0030478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0478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0478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78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780"/>
    <w:rPr>
      <w:b/>
      <w:i/>
      <w:sz w:val="24"/>
    </w:rPr>
  </w:style>
  <w:style w:type="character" w:styleId="SubtleEmphasis">
    <w:name w:val="Subtle Emphasis"/>
    <w:uiPriority w:val="19"/>
    <w:qFormat/>
    <w:rsid w:val="0030478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0478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0478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0478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0478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4780"/>
    <w:pPr>
      <w:outlineLvl w:val="9"/>
    </w:pPr>
  </w:style>
  <w:style w:type="table" w:styleId="TableGrid">
    <w:name w:val="Table Grid"/>
    <w:basedOn w:val="TableNormal"/>
    <w:uiPriority w:val="59"/>
    <w:rsid w:val="00AE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C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C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DFCAD7-72C4-43DE-A449-75378F506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NHS</cp:lastModifiedBy>
  <cp:revision>5</cp:revision>
  <cp:lastPrinted>2016-05-18T13:56:00Z</cp:lastPrinted>
  <dcterms:created xsi:type="dcterms:W3CDTF">2019-07-18T08:31:00Z</dcterms:created>
  <dcterms:modified xsi:type="dcterms:W3CDTF">2019-07-29T11:27:00Z</dcterms:modified>
</cp:coreProperties>
</file>